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2F" w:rsidRPr="00CB0987" w:rsidRDefault="008E662F" w:rsidP="008B6E0A">
      <w:pPr>
        <w:spacing w:after="100" w:afterAutospacing="1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40"/>
        </w:rPr>
      </w:pPr>
      <w:r w:rsidRPr="00CB0987">
        <w:rPr>
          <w:rFonts w:ascii="Times New Roman" w:hAnsi="Times New Roman" w:cs="Times New Roman"/>
          <w:b/>
          <w:bCs/>
          <w:noProof/>
          <w:color w:val="FF0000"/>
          <w:sz w:val="32"/>
          <w:szCs w:val="4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-235585</wp:posOffset>
            </wp:positionV>
            <wp:extent cx="876300" cy="876300"/>
            <wp:effectExtent l="0" t="0" r="0" b="0"/>
            <wp:wrapSquare wrapText="bothSides"/>
            <wp:docPr id="2" name="Picture 0" descr="AF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FS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62F" w:rsidRPr="00CB0987" w:rsidRDefault="008E662F" w:rsidP="008B6E0A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653D9" w:rsidRPr="00CB22EA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>
        <w:rPr>
          <w:rFonts w:ascii="Times New Roman" w:eastAsia="KaiTi" w:hAnsi="Times New Roman" w:cs="Times New Roman"/>
          <w:b/>
          <w:bCs/>
          <w:sz w:val="28"/>
          <w:szCs w:val="36"/>
        </w:rPr>
        <w:t>Report and Disseminate the Information R</w:t>
      </w:r>
      <w:r w:rsidR="00D653D9" w:rsidRPr="00CB22EA">
        <w:rPr>
          <w:rFonts w:ascii="Times New Roman" w:eastAsia="KaiTi" w:hAnsi="Times New Roman" w:cs="Times New Roman"/>
          <w:b/>
          <w:bCs/>
          <w:sz w:val="28"/>
          <w:szCs w:val="36"/>
        </w:rPr>
        <w:t>egarding</w:t>
      </w:r>
    </w:p>
    <w:p w:rsidR="00D653D9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>
        <w:rPr>
          <w:rFonts w:ascii="Times New Roman" w:eastAsia="KaiTi" w:hAnsi="Times New Roman" w:cs="Times New Roman"/>
          <w:b/>
          <w:bCs/>
          <w:sz w:val="28"/>
          <w:szCs w:val="36"/>
        </w:rPr>
        <w:t xml:space="preserve"> the Serious D</w:t>
      </w:r>
      <w:r w:rsidR="00D653D9" w:rsidRPr="00CB22EA">
        <w:rPr>
          <w:rFonts w:ascii="Times New Roman" w:eastAsia="KaiTi" w:hAnsi="Times New Roman" w:cs="Times New Roman"/>
          <w:b/>
          <w:bCs/>
          <w:sz w:val="28"/>
          <w:szCs w:val="36"/>
        </w:rPr>
        <w:t>isaster</w:t>
      </w:r>
    </w:p>
    <w:p w:rsidR="002749D3" w:rsidRPr="00CB22EA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>
        <w:rPr>
          <w:rFonts w:ascii="Times New Roman" w:eastAsia="KaiTi" w:hAnsi="Times New Roman" w:cs="Times New Roman"/>
          <w:b/>
          <w:bCs/>
          <w:sz w:val="28"/>
          <w:szCs w:val="36"/>
        </w:rPr>
        <w:t>Tropical Stor</w:t>
      </w:r>
      <w:r w:rsidR="002749D3">
        <w:rPr>
          <w:rFonts w:ascii="Times New Roman" w:eastAsia="KaiTi" w:hAnsi="Times New Roman" w:cs="Times New Roman"/>
          <w:b/>
          <w:bCs/>
          <w:sz w:val="28"/>
          <w:szCs w:val="36"/>
        </w:rPr>
        <w:t xml:space="preserve">m </w:t>
      </w:r>
      <w:proofErr w:type="spellStart"/>
      <w:r w:rsidR="002749D3">
        <w:rPr>
          <w:rFonts w:ascii="Times New Roman" w:eastAsia="KaiTi" w:hAnsi="Times New Roman" w:cs="Times New Roman"/>
          <w:b/>
          <w:bCs/>
          <w:sz w:val="28"/>
          <w:szCs w:val="36"/>
        </w:rPr>
        <w:t>Sinlaku</w:t>
      </w:r>
      <w:proofErr w:type="spellEnd"/>
    </w:p>
    <w:p w:rsidR="00A979CD" w:rsidRPr="00CB22EA" w:rsidRDefault="00CB22EA" w:rsidP="00A979CD">
      <w:pPr>
        <w:pStyle w:val="NormalWeb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CB22EA">
        <w:rPr>
          <w:rStyle w:val="Strong"/>
          <w:rFonts w:ascii="Times New Roman" w:hAnsi="Times New Roman" w:cs="Times New Roman"/>
          <w:color w:val="000000"/>
        </w:rPr>
        <w:t>August</w:t>
      </w:r>
      <w:r w:rsidR="00A979CD" w:rsidRPr="00CB22EA">
        <w:rPr>
          <w:rStyle w:val="Strong"/>
          <w:rFonts w:ascii="Times New Roman" w:hAnsi="Times New Roman" w:cs="Times New Roman"/>
          <w:color w:val="000000"/>
        </w:rPr>
        <w:t xml:space="preserve"> 2020</w:t>
      </w:r>
    </w:p>
    <w:p w:rsidR="0009122B" w:rsidRDefault="00A979CD" w:rsidP="0009122B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anit-l" w:hAnsi="kanit-l"/>
          <w:color w:val="000000"/>
        </w:rPr>
        <w:t> </w:t>
      </w:r>
    </w:p>
    <w:p w:rsidR="00A979CD" w:rsidRPr="0009122B" w:rsidRDefault="00A979CD" w:rsidP="0009122B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9122B">
        <w:rPr>
          <w:rFonts w:ascii="Times New Roman" w:hAnsi="Times New Roman" w:cs="Times New Roman"/>
          <w:color w:val="000000"/>
          <w:sz w:val="24"/>
          <w:szCs w:val="24"/>
        </w:rPr>
        <w:t>Note: This information is collected by AFSIS through related organizations and media.</w:t>
      </w:r>
    </w:p>
    <w:p w:rsidR="00A979CD" w:rsidRPr="0009122B" w:rsidRDefault="00A979CD" w:rsidP="00A979CD">
      <w:pPr>
        <w:pStyle w:val="NormalWeb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122B">
        <w:rPr>
          <w:rFonts w:ascii="Times New Roman" w:hAnsi="Times New Roman" w:cs="Times New Roman"/>
          <w:color w:val="000000"/>
          <w:sz w:val="24"/>
          <w:szCs w:val="24"/>
        </w:rPr>
        <w:t>For more information, please contact the policy department in each country.</w:t>
      </w:r>
    </w:p>
    <w:p w:rsidR="007F7B33" w:rsidRPr="00CB0987" w:rsidRDefault="00600B1B" w:rsidP="006B50EF">
      <w:pPr>
        <w:spacing w:before="120" w:after="0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28.3pt;margin-top:14.65pt;width:204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DyywEAAHwDAAAOAAAAZHJzL2Uyb0RvYy54bWysU02P0zAQvSPxHyzfadou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"/>
        </w:pict>
      </w:r>
    </w:p>
    <w:p w:rsidR="00C75C8D" w:rsidRDefault="00C75C8D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E93252">
        <w:rPr>
          <w:rFonts w:ascii="Times New Roman" w:hAnsi="Times New Roman" w:cs="Times New Roman"/>
          <w:b/>
          <w:bCs/>
          <w:sz w:val="24"/>
          <w:szCs w:val="24"/>
        </w:rPr>
        <w:t>Lao PDR</w:t>
      </w:r>
    </w:p>
    <w:p w:rsidR="0050784D" w:rsidRDefault="006A3649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Sinlaku</w:t>
      </w:r>
      <w:proofErr w:type="spellEnd"/>
      <w:r>
        <w:rPr>
          <w:rFonts w:ascii="Times New Roman" w:hAnsi="Times New Roman" w:cs="Times New Roman"/>
          <w:sz w:val="24"/>
          <w:szCs w:val="24"/>
        </w:rPr>
        <w:t>, the Tropical Strom</w:t>
      </w:r>
      <w:r w:rsidR="000F49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hit the many areas in Lao PDR</w:t>
      </w:r>
      <w:r w:rsidR="00D77758" w:rsidRPr="007F2DE4">
        <w:rPr>
          <w:rFonts w:ascii="Times New Roman" w:hAnsi="Times New Roman" w:cs="Times New Roman"/>
          <w:sz w:val="24"/>
          <w:szCs w:val="24"/>
        </w:rPr>
        <w:t>.</w:t>
      </w:r>
      <w:r w:rsidR="00D77758" w:rsidRP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</w:t>
      </w:r>
      <w:r w:rsidR="005C61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storm damaged </w:t>
      </w:r>
      <w:r w:rsidR="002A05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5C61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provinces</w:t>
      </w:r>
      <w:r w:rsidR="005C61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="005C61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Northern region;</w:t>
      </w:r>
      <w:r w:rsidR="00D77758" w:rsidRP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0784D" w:rsidRP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Xayaboury</w:t>
      </w:r>
      <w:proofErr w:type="spellEnd"/>
      <w:r w:rsidR="0050784D" w:rsidRP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0784D" w:rsidRP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Luangnamtha</w:t>
      </w:r>
      <w:proofErr w:type="spellEnd"/>
      <w:r w:rsidR="0050784D" w:rsidRP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="0050784D" w:rsidRP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Oudomxay</w:t>
      </w:r>
      <w:proofErr w:type="spellEnd"/>
      <w:r w:rsidR="0050784D" w:rsidRP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prov</w:t>
      </w:r>
      <w:r w:rsidR="00AA6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ince in </w:t>
      </w:r>
      <w:r w:rsidR="005C61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Central region; </w:t>
      </w:r>
      <w:proofErr w:type="spellStart"/>
      <w:r w:rsidR="0050784D" w:rsidRPr="007F2D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Borikhamxay</w:t>
      </w:r>
      <w:proofErr w:type="spellEnd"/>
      <w:r w:rsidR="007F2DE4" w:rsidRPr="007F2DE4">
        <w:rPr>
          <w:rFonts w:ascii="Times New Roman" w:hAnsi="Times New Roman" w:cs="Times New Roman"/>
          <w:sz w:val="24"/>
          <w:szCs w:val="24"/>
        </w:rPr>
        <w:t>.</w:t>
      </w:r>
      <w:r w:rsidR="00AA611F">
        <w:rPr>
          <w:rFonts w:ascii="Times New Roman" w:hAnsi="Times New Roman" w:cs="Times New Roman"/>
          <w:sz w:val="24"/>
          <w:szCs w:val="24"/>
        </w:rPr>
        <w:t xml:space="preserve"> Furthermore, </w:t>
      </w:r>
      <w:r w:rsidR="00567D13">
        <w:rPr>
          <w:rFonts w:ascii="Times New Roman" w:hAnsi="Times New Roman" w:cs="Times New Roman"/>
          <w:sz w:val="24"/>
          <w:szCs w:val="24"/>
        </w:rPr>
        <w:t xml:space="preserve">the expected area that damaged and expected </w:t>
      </w:r>
      <w:r w:rsidR="00742BC0">
        <w:rPr>
          <w:rFonts w:ascii="Times New Roman" w:hAnsi="Times New Roman" w:cs="Times New Roman"/>
          <w:sz w:val="24"/>
          <w:szCs w:val="24"/>
        </w:rPr>
        <w:br/>
      </w:r>
      <w:r w:rsidR="00567D13">
        <w:rPr>
          <w:rFonts w:ascii="Times New Roman" w:hAnsi="Times New Roman" w:cs="Times New Roman"/>
          <w:sz w:val="24"/>
          <w:szCs w:val="24"/>
        </w:rPr>
        <w:t xml:space="preserve">to be damaged from the storm </w:t>
      </w:r>
      <w:r w:rsidR="005F7B77">
        <w:rPr>
          <w:rFonts w:ascii="Times New Roman" w:hAnsi="Times New Roman" w:cs="Times New Roman"/>
          <w:sz w:val="24"/>
          <w:szCs w:val="24"/>
        </w:rPr>
        <w:t xml:space="preserve">is estimated around 279.32 hectares for rice and 201 hectares for </w:t>
      </w:r>
      <w:r w:rsidR="008256DA">
        <w:rPr>
          <w:rFonts w:ascii="Times New Roman" w:hAnsi="Times New Roman" w:cs="Times New Roman"/>
          <w:sz w:val="24"/>
          <w:szCs w:val="24"/>
        </w:rPr>
        <w:t xml:space="preserve">crops. </w:t>
      </w:r>
    </w:p>
    <w:p w:rsidR="009634EE" w:rsidRDefault="00C46D65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01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742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Tropical S</w:t>
      </w:r>
      <w:r w:rsidR="00F019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torm </w:t>
      </w:r>
      <w:r w:rsidR="00A17E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 affected the planted area</w:t>
      </w:r>
      <w:r w:rsidR="00742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which is</w:t>
      </w:r>
      <w:r w:rsidR="00A17E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estimated around </w:t>
      </w:r>
      <w:r w:rsidR="002A05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A17E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3,620 ton</w:t>
      </w:r>
      <w:r w:rsidR="00742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A17E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04C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rice </w:t>
      </w:r>
      <w:r w:rsidR="00A17E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C04C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2,308 tons of </w:t>
      </w:r>
      <w:r w:rsidR="00A17E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crop</w:t>
      </w:r>
      <w:r w:rsidR="00C04C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s. It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cost </w:t>
      </w:r>
      <w:r w:rsidR="008B25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around 52,927,500 Kip or 5,833 USD</w:t>
      </w:r>
      <w:r w:rsidR="002A05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0A7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the country</w:t>
      </w:r>
      <w:r w:rsidR="00963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46D65" w:rsidRDefault="009634EE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Base</w:t>
      </w:r>
      <w:r w:rsidRPr="00BB20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Agriculture, Forestry Development plan in 2020</w:t>
      </w:r>
      <w:r w:rsidR="008164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term of food security prevention</w:t>
      </w:r>
      <w:r w:rsidR="00541AEA">
        <w:rPr>
          <w:rFonts w:ascii="Times New Roman" w:hAnsi="Times New Roman" w:cs="Angsana New"/>
          <w:color w:val="222222"/>
          <w:sz w:val="24"/>
          <w:szCs w:val="30"/>
          <w:shd w:val="clear" w:color="auto" w:fill="FFFFFF"/>
        </w:rPr>
        <w:t>,</w:t>
      </w:r>
      <w:r w:rsidR="00541AEA">
        <w:rPr>
          <w:rFonts w:ascii="Times New Roman" w:hAnsi="Times New Roman" w:cstheme="minorBidi"/>
          <w:sz w:val="24"/>
          <w:szCs w:val="24"/>
        </w:rPr>
        <w:t xml:space="preserve"> </w:t>
      </w:r>
      <w:r w:rsidRPr="00BB201E">
        <w:rPr>
          <w:rFonts w:ascii="Times New Roman" w:hAnsi="Times New Roman" w:cs="Times New Roman"/>
          <w:sz w:val="24"/>
          <w:szCs w:val="24"/>
        </w:rPr>
        <w:t xml:space="preserve">a reserve to guarantee food in case of disaster for up to </w:t>
      </w:r>
      <w:r w:rsidRPr="00BB201E">
        <w:rPr>
          <w:rFonts w:ascii="Times New Roman" w:hAnsi="Times New Roman" w:cs="Times New Roman"/>
          <w:sz w:val="24"/>
          <w:szCs w:val="24"/>
          <w:cs/>
        </w:rPr>
        <w:t>3</w:t>
      </w:r>
      <w:r w:rsidRPr="00BB201E">
        <w:rPr>
          <w:rFonts w:ascii="Times New Roman" w:hAnsi="Times New Roman" w:cs="Times New Roman"/>
          <w:sz w:val="24"/>
          <w:szCs w:val="24"/>
        </w:rPr>
        <w:t xml:space="preserve"> months (</w:t>
      </w:r>
      <w:r w:rsidRPr="00BB201E">
        <w:rPr>
          <w:rFonts w:ascii="Times New Roman" w:hAnsi="Times New Roman" w:cs="Times New Roman"/>
          <w:sz w:val="24"/>
          <w:szCs w:val="24"/>
          <w:cs/>
        </w:rPr>
        <w:t>400,000</w:t>
      </w:r>
      <w:r w:rsidRPr="00BB201E">
        <w:rPr>
          <w:rFonts w:ascii="Times New Roman" w:hAnsi="Times New Roman" w:cs="Times New Roman"/>
          <w:sz w:val="24"/>
          <w:szCs w:val="24"/>
        </w:rPr>
        <w:t xml:space="preserve"> tons</w:t>
      </w:r>
      <w:r w:rsidR="00D24D99">
        <w:rPr>
          <w:rFonts w:ascii="Times New Roman" w:hAnsi="Times New Roman" w:cs="Times New Roman"/>
          <w:sz w:val="24"/>
          <w:szCs w:val="24"/>
        </w:rPr>
        <w:br/>
      </w:r>
      <w:r w:rsidRPr="00BB201E">
        <w:rPr>
          <w:rFonts w:ascii="Times New Roman" w:hAnsi="Times New Roman" w:cs="Times New Roman"/>
          <w:sz w:val="24"/>
          <w:szCs w:val="24"/>
        </w:rPr>
        <w:t xml:space="preserve"> of rice)</w:t>
      </w:r>
      <w:r w:rsidR="00C23516">
        <w:rPr>
          <w:rFonts w:ascii="Times New Roman" w:hAnsi="Times New Roman" w:cs="Times New Roman"/>
          <w:sz w:val="24"/>
          <w:szCs w:val="24"/>
        </w:rPr>
        <w:t xml:space="preserve"> will be build</w:t>
      </w:r>
      <w:r w:rsidR="00D714E6">
        <w:rPr>
          <w:rFonts w:ascii="Times New Roman" w:hAnsi="Times New Roman" w:cs="Times New Roman"/>
          <w:sz w:val="24"/>
          <w:szCs w:val="24"/>
        </w:rPr>
        <w:t>,</w:t>
      </w:r>
      <w:r w:rsidR="00C23516">
        <w:rPr>
          <w:rFonts w:ascii="Times New Roman" w:hAnsi="Times New Roman" w:cs="Times New Roman"/>
          <w:sz w:val="24"/>
          <w:szCs w:val="24"/>
        </w:rPr>
        <w:t xml:space="preserve"> and </w:t>
      </w:r>
      <w:r w:rsidR="00C23516" w:rsidRPr="00BB201E">
        <w:rPr>
          <w:rFonts w:ascii="Times New Roman" w:hAnsi="Times New Roman" w:cs="Times New Roman"/>
          <w:sz w:val="24"/>
          <w:szCs w:val="24"/>
        </w:rPr>
        <w:t xml:space="preserve">emergency </w:t>
      </w:r>
      <w:r w:rsidR="002A0599">
        <w:rPr>
          <w:rFonts w:ascii="Times New Roman" w:hAnsi="Times New Roman" w:cs="Times New Roman"/>
          <w:sz w:val="24"/>
          <w:szCs w:val="24"/>
        </w:rPr>
        <w:t>assistance for agriculture and l</w:t>
      </w:r>
      <w:r w:rsidR="00C23516" w:rsidRPr="00BB201E">
        <w:rPr>
          <w:rFonts w:ascii="Times New Roman" w:hAnsi="Times New Roman" w:cs="Times New Roman"/>
          <w:sz w:val="24"/>
          <w:szCs w:val="24"/>
        </w:rPr>
        <w:t>ivestock to the affected provinces, such as seeding, Bleeding and production factors</w:t>
      </w:r>
      <w:r w:rsidR="00C23516">
        <w:rPr>
          <w:rFonts w:ascii="Times New Roman" w:hAnsi="Times New Roman" w:cs="Times New Roman"/>
          <w:sz w:val="24"/>
          <w:szCs w:val="24"/>
        </w:rPr>
        <w:t xml:space="preserve"> will be provided for the </w:t>
      </w:r>
      <w:r w:rsidR="00D714E6">
        <w:rPr>
          <w:rFonts w:ascii="Times New Roman" w:hAnsi="Times New Roman" w:cs="Times New Roman"/>
          <w:sz w:val="24"/>
          <w:szCs w:val="24"/>
        </w:rPr>
        <w:t>affected</w:t>
      </w:r>
      <w:r w:rsidR="00C23516">
        <w:rPr>
          <w:rFonts w:ascii="Times New Roman" w:hAnsi="Times New Roman" w:cs="Times New Roman"/>
          <w:sz w:val="24"/>
          <w:szCs w:val="24"/>
        </w:rPr>
        <w:t xml:space="preserve"> areas or provinces</w:t>
      </w:r>
      <w:r w:rsidR="00C23516">
        <w:rPr>
          <w:rFonts w:ascii="Times New Roman" w:hAnsi="Times New Roman" w:cs="Angsana New"/>
          <w:sz w:val="24"/>
          <w:szCs w:val="30"/>
        </w:rPr>
        <w:t>.</w:t>
      </w:r>
      <w:r w:rsidR="00112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B25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35619E" w:rsidRDefault="0035619E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75C8D" w:rsidRPr="0035619E" w:rsidRDefault="00C75C8D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3252">
        <w:rPr>
          <w:rFonts w:ascii="Times New Roman" w:hAnsi="Times New Roman" w:cs="Times New Roman"/>
          <w:b/>
          <w:bCs/>
          <w:sz w:val="24"/>
          <w:szCs w:val="24"/>
        </w:rPr>
        <w:t xml:space="preserve">Thailand </w:t>
      </w:r>
    </w:p>
    <w:p w:rsidR="002556E8" w:rsidRPr="002556E8" w:rsidRDefault="00634AA5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Several provinces in </w:t>
      </w:r>
      <w:bookmarkStart w:id="0" w:name="_Hlk48548031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>Northern and Northeastern regions of Thailand have been hit by Tropical Storm</w:t>
      </w:r>
      <w:bookmarkEnd w:id="0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>Sinlaku</w:t>
      </w:r>
      <w:proofErr w:type="spellEnd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storm made flash flood damage in some rice fields in </w:t>
      </w:r>
      <w:r w:rsidR="006B50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provinces; </w:t>
      </w:r>
      <w:proofErr w:type="spellStart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>Phrae</w:t>
      </w:r>
      <w:proofErr w:type="spellEnd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>Uttaradit</w:t>
      </w:r>
      <w:proofErr w:type="spellEnd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Nan, </w:t>
      </w:r>
      <w:proofErr w:type="spellStart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>Lampang</w:t>
      </w:r>
      <w:proofErr w:type="spellEnd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Chiang </w:t>
      </w:r>
      <w:proofErr w:type="spellStart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>Rai</w:t>
      </w:r>
      <w:proofErr w:type="spellEnd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Mae Hong Son, Chiang Mai, Lei </w:t>
      </w:r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and </w:t>
      </w:r>
      <w:proofErr w:type="spellStart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>Nong</w:t>
      </w:r>
      <w:proofErr w:type="spellEnd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>Bua</w:t>
      </w:r>
      <w:proofErr w:type="spellEnd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 </w:t>
      </w:r>
      <w:proofErr w:type="spellStart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>Phu</w:t>
      </w:r>
      <w:proofErr w:type="spellEnd"/>
      <w:r w:rsidR="002556E8"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province. The damage was insignificant because the flood drained rapidly.</w:t>
      </w:r>
    </w:p>
    <w:p w:rsidR="002556E8" w:rsidRPr="002556E8" w:rsidRDefault="002556E8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6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>Sinlaku</w:t>
      </w:r>
      <w:proofErr w:type="spellEnd"/>
      <w:r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caused torrential rains, strong wind and flash flood triggered in several areas of Northern and Northeastern Thai. The damaged areas are estima</w:t>
      </w:r>
      <w:r w:rsidRPr="002556E8">
        <w:rPr>
          <w:rFonts w:ascii="Times New Roman" w:hAnsi="Times New Roman" w:cs="Times New Roman"/>
          <w:sz w:val="24"/>
          <w:szCs w:val="24"/>
        </w:rPr>
        <w:t>ted around 9,199.92 hectares containing wet season rice 5,827.12 hectares (0.06% of planted area), farm plant 1,638.24 hectares and other 1,734.56 hectares. However, more areas alon</w:t>
      </w:r>
      <w:r w:rsidR="00607D64">
        <w:rPr>
          <w:rFonts w:ascii="Times New Roman" w:hAnsi="Times New Roman" w:cs="Times New Roman"/>
          <w:sz w:val="24"/>
          <w:szCs w:val="24"/>
        </w:rPr>
        <w:t xml:space="preserve">g </w:t>
      </w:r>
      <w:r w:rsidR="00470D22">
        <w:rPr>
          <w:rFonts w:ascii="Times New Roman" w:hAnsi="Times New Roman" w:cs="Times New Roman"/>
          <w:sz w:val="24"/>
          <w:szCs w:val="24"/>
        </w:rPr>
        <w:t xml:space="preserve">the </w:t>
      </w:r>
      <w:r w:rsidR="00607D64">
        <w:rPr>
          <w:rFonts w:ascii="Times New Roman" w:hAnsi="Times New Roman" w:cs="Times New Roman"/>
          <w:sz w:val="24"/>
          <w:szCs w:val="24"/>
        </w:rPr>
        <w:br/>
      </w:r>
      <w:r w:rsidR="00470D22">
        <w:rPr>
          <w:rFonts w:ascii="Times New Roman" w:hAnsi="Times New Roman" w:cs="Times New Roman"/>
          <w:sz w:val="24"/>
          <w:szCs w:val="24"/>
        </w:rPr>
        <w:t xml:space="preserve">Chao Phraya River can be </w:t>
      </w:r>
      <w:r w:rsidRPr="002556E8">
        <w:rPr>
          <w:rFonts w:ascii="Times New Roman" w:hAnsi="Times New Roman" w:cs="Times New Roman"/>
          <w:sz w:val="24"/>
          <w:szCs w:val="24"/>
        </w:rPr>
        <w:t>more cultivated because the water level of the </w:t>
      </w:r>
      <w:proofErr w:type="spellStart"/>
      <w:r w:rsidRPr="002556E8">
        <w:rPr>
          <w:rFonts w:ascii="Times New Roman" w:hAnsi="Times New Roman" w:cs="Times New Roman"/>
          <w:sz w:val="24"/>
          <w:szCs w:val="24"/>
        </w:rPr>
        <w:t>Sirikit</w:t>
      </w:r>
      <w:proofErr w:type="spellEnd"/>
      <w:r w:rsidRPr="002556E8">
        <w:rPr>
          <w:rFonts w:ascii="Times New Roman" w:hAnsi="Times New Roman" w:cs="Times New Roman"/>
          <w:sz w:val="24"/>
          <w:szCs w:val="24"/>
        </w:rPr>
        <w:t xml:space="preserve"> dam has</w:t>
      </w:r>
      <w:r w:rsidRPr="002556E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2556E8">
        <w:rPr>
          <w:rFonts w:ascii="Times New Roman" w:hAnsi="Times New Roman" w:cs="Times New Roman"/>
          <w:sz w:val="24"/>
          <w:szCs w:val="24"/>
        </w:rPr>
        <w:t>increased.</w:t>
      </w:r>
      <w:r w:rsidRPr="002556E8">
        <w:rPr>
          <w:rFonts w:cs="Angsana New"/>
          <w:color w:val="4B4B4B"/>
          <w:sz w:val="24"/>
          <w:szCs w:val="24"/>
          <w:shd w:val="clear" w:color="auto" w:fill="FFFFFF"/>
        </w:rPr>
        <w:t xml:space="preserve"> </w:t>
      </w:r>
      <w:r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result, the planted area in Thailand is slightly increased by the farmer’s high motivation due to the high paddy </w:t>
      </w:r>
      <w:proofErr w:type="spellStart"/>
      <w:r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>farmgate</w:t>
      </w:r>
      <w:proofErr w:type="spellEnd"/>
      <w:r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prices and government policy.</w:t>
      </w:r>
    </w:p>
    <w:p w:rsidR="00680D4D" w:rsidRDefault="002556E8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55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Minister of Agriculture and Cooperatives has commanded regional offices of Agricultural Extension Department to</w:t>
      </w:r>
      <w:r w:rsidRPr="0025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monitor the damaged that may affect the food security in the countries and provided subvention</w:t>
      </w:r>
      <w:r w:rsidRPr="002556E8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to the farmers. </w:t>
      </w:r>
      <w:r w:rsidR="007B5CE5">
        <w:rPr>
          <w:rFonts w:ascii="Times New Roman" w:hAnsi="Times New Roman" w:cs="Times New Roman"/>
          <w:sz w:val="24"/>
          <w:szCs w:val="24"/>
        </w:rPr>
        <w:tab/>
      </w:r>
    </w:p>
    <w:p w:rsidR="006B50EF" w:rsidRPr="0035619E" w:rsidRDefault="006B50EF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C75C8D" w:rsidRPr="00C75C8D" w:rsidRDefault="00C75C8D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C75C8D">
        <w:rPr>
          <w:rFonts w:ascii="Times New Roman" w:hAnsi="Times New Roman" w:cs="Times New Roman"/>
          <w:b/>
          <w:bCs/>
          <w:sz w:val="24"/>
          <w:szCs w:val="24"/>
        </w:rPr>
        <w:t>Vietnam</w:t>
      </w:r>
    </w:p>
    <w:p w:rsidR="00C75C8D" w:rsidRPr="00767773" w:rsidRDefault="003A0FF6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3A0FF6">
        <w:tab/>
      </w:r>
      <w:r w:rsidRPr="00767773">
        <w:rPr>
          <w:rFonts w:ascii="Times New Roman" w:hAnsi="Times New Roman" w:cs="Times New Roman"/>
          <w:sz w:val="24"/>
          <w:szCs w:val="32"/>
        </w:rPr>
        <w:t>In 2020, Vietnam was hit by 2 Tropical S</w:t>
      </w:r>
      <w:r w:rsidR="0072406E" w:rsidRPr="00767773">
        <w:rPr>
          <w:rFonts w:ascii="Times New Roman" w:hAnsi="Times New Roman" w:cs="Times New Roman"/>
          <w:sz w:val="24"/>
          <w:szCs w:val="32"/>
        </w:rPr>
        <w:t xml:space="preserve">trom </w:t>
      </w:r>
      <w:proofErr w:type="spellStart"/>
      <w:r w:rsidR="0072406E" w:rsidRPr="00767773">
        <w:rPr>
          <w:rFonts w:ascii="Times New Roman" w:hAnsi="Times New Roman" w:cs="Times New Roman"/>
          <w:sz w:val="24"/>
          <w:szCs w:val="32"/>
        </w:rPr>
        <w:t>Nuri</w:t>
      </w:r>
      <w:proofErr w:type="spellEnd"/>
      <w:r w:rsidR="0072406E" w:rsidRPr="00767773">
        <w:rPr>
          <w:rFonts w:ascii="Times New Roman" w:hAnsi="Times New Roman" w:cs="Times New Roman"/>
          <w:sz w:val="24"/>
          <w:szCs w:val="32"/>
        </w:rPr>
        <w:t xml:space="preserve"> and </w:t>
      </w:r>
      <w:proofErr w:type="spellStart"/>
      <w:r w:rsidR="0072406E" w:rsidRPr="00767773">
        <w:rPr>
          <w:rFonts w:ascii="Times New Roman" w:hAnsi="Times New Roman" w:cs="Times New Roman"/>
          <w:sz w:val="24"/>
          <w:szCs w:val="32"/>
        </w:rPr>
        <w:t>Sinlaku</w:t>
      </w:r>
      <w:proofErr w:type="spellEnd"/>
      <w:r w:rsidR="0072406E" w:rsidRPr="00767773">
        <w:rPr>
          <w:rFonts w:ascii="Times New Roman" w:hAnsi="Times New Roman" w:cs="Times New Roman"/>
          <w:sz w:val="24"/>
          <w:szCs w:val="32"/>
        </w:rPr>
        <w:t>. The Tr</w:t>
      </w:r>
      <w:r w:rsidR="0053277E" w:rsidRPr="00767773">
        <w:rPr>
          <w:rFonts w:ascii="Times New Roman" w:hAnsi="Times New Roman" w:cs="Times New Roman"/>
          <w:sz w:val="24"/>
          <w:szCs w:val="32"/>
        </w:rPr>
        <w:t>opical Strom</w:t>
      </w:r>
      <w:r w:rsidR="0094459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4459D">
        <w:rPr>
          <w:rFonts w:ascii="Times New Roman" w:hAnsi="Times New Roman" w:cs="Times New Roman"/>
          <w:sz w:val="24"/>
          <w:szCs w:val="32"/>
        </w:rPr>
        <w:t>Sinlaku</w:t>
      </w:r>
      <w:proofErr w:type="spellEnd"/>
      <w:r w:rsidR="0053277E" w:rsidRPr="00767773">
        <w:rPr>
          <w:rFonts w:ascii="Times New Roman" w:hAnsi="Times New Roman" w:cs="Times New Roman"/>
          <w:sz w:val="24"/>
          <w:szCs w:val="32"/>
        </w:rPr>
        <w:t xml:space="preserve"> is the 2</w:t>
      </w:r>
      <w:r w:rsidR="0053277E" w:rsidRPr="0094459D">
        <w:rPr>
          <w:rFonts w:ascii="Times New Roman" w:hAnsi="Times New Roman" w:cs="Times New Roman"/>
          <w:sz w:val="24"/>
          <w:szCs w:val="32"/>
          <w:vertAlign w:val="superscript"/>
        </w:rPr>
        <w:t>nd</w:t>
      </w:r>
      <w:r w:rsidR="0053277E" w:rsidRPr="00767773">
        <w:rPr>
          <w:rFonts w:ascii="Times New Roman" w:hAnsi="Times New Roman" w:cs="Times New Roman"/>
          <w:sz w:val="24"/>
          <w:szCs w:val="32"/>
        </w:rPr>
        <w:t xml:space="preserve"> storm</w:t>
      </w:r>
      <w:r w:rsidR="000A41D3" w:rsidRPr="00767773">
        <w:rPr>
          <w:rFonts w:ascii="Times New Roman" w:hAnsi="Times New Roman" w:cs="Times New Roman"/>
          <w:sz w:val="24"/>
          <w:szCs w:val="32"/>
        </w:rPr>
        <w:t xml:space="preserve"> on </w:t>
      </w:r>
      <w:r w:rsidR="00634AA5">
        <w:rPr>
          <w:rFonts w:ascii="Times New Roman" w:hAnsi="Times New Roman" w:cs="Times New Roman"/>
          <w:sz w:val="24"/>
          <w:szCs w:val="32"/>
        </w:rPr>
        <w:t>beginning of</w:t>
      </w:r>
      <w:r w:rsidR="000A41D3" w:rsidRPr="00767773">
        <w:rPr>
          <w:rFonts w:ascii="Times New Roman" w:hAnsi="Times New Roman" w:cs="Times New Roman"/>
          <w:sz w:val="24"/>
          <w:szCs w:val="32"/>
        </w:rPr>
        <w:t xml:space="preserve"> August</w:t>
      </w:r>
      <w:r w:rsidR="0053277E" w:rsidRPr="00767773">
        <w:rPr>
          <w:rFonts w:ascii="Times New Roman" w:hAnsi="Times New Roman" w:cs="Times New Roman"/>
          <w:sz w:val="24"/>
          <w:szCs w:val="32"/>
        </w:rPr>
        <w:t>.</w:t>
      </w:r>
      <w:r w:rsidR="0072406E" w:rsidRPr="00767773">
        <w:rPr>
          <w:rFonts w:ascii="Times New Roman" w:hAnsi="Times New Roman" w:cs="Times New Roman"/>
          <w:sz w:val="24"/>
          <w:szCs w:val="32"/>
        </w:rPr>
        <w:t xml:space="preserve"> </w:t>
      </w:r>
      <w:r w:rsidR="00C75C8D" w:rsidRPr="00767773">
        <w:rPr>
          <w:rFonts w:ascii="Times New Roman" w:hAnsi="Times New Roman" w:cs="Times New Roman"/>
          <w:sz w:val="24"/>
          <w:szCs w:val="32"/>
        </w:rPr>
        <w:t xml:space="preserve">Affected areas of </w:t>
      </w:r>
      <w:proofErr w:type="spellStart"/>
      <w:r w:rsidR="00C75C8D" w:rsidRPr="00767773">
        <w:rPr>
          <w:rFonts w:ascii="Times New Roman" w:hAnsi="Times New Roman" w:cs="Times New Roman"/>
          <w:sz w:val="24"/>
          <w:szCs w:val="32"/>
        </w:rPr>
        <w:t>Sinlaku</w:t>
      </w:r>
      <w:proofErr w:type="spellEnd"/>
      <w:r w:rsidR="00C75C8D" w:rsidRPr="00767773">
        <w:rPr>
          <w:rFonts w:ascii="Times New Roman" w:hAnsi="Times New Roman" w:cs="Times New Roman"/>
          <w:sz w:val="24"/>
          <w:szCs w:val="32"/>
        </w:rPr>
        <w:t xml:space="preserve"> storm in Vietnam are North-Central and Northern Delta regions, particularly Thai </w:t>
      </w:r>
      <w:proofErr w:type="spellStart"/>
      <w:r w:rsidR="00C75C8D" w:rsidRPr="00767773">
        <w:rPr>
          <w:rFonts w:ascii="Times New Roman" w:hAnsi="Times New Roman" w:cs="Times New Roman"/>
          <w:sz w:val="24"/>
          <w:szCs w:val="32"/>
        </w:rPr>
        <w:t>Binh</w:t>
      </w:r>
      <w:proofErr w:type="spellEnd"/>
      <w:r w:rsidR="00C75C8D" w:rsidRPr="00767773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C75C8D" w:rsidRPr="00767773">
        <w:rPr>
          <w:rFonts w:ascii="Times New Roman" w:hAnsi="Times New Roman" w:cs="Times New Roman"/>
          <w:sz w:val="24"/>
          <w:szCs w:val="32"/>
        </w:rPr>
        <w:t>Nghe</w:t>
      </w:r>
      <w:proofErr w:type="spellEnd"/>
      <w:r w:rsidR="00C75C8D" w:rsidRPr="00767773">
        <w:rPr>
          <w:rFonts w:ascii="Times New Roman" w:hAnsi="Times New Roman" w:cs="Times New Roman"/>
          <w:sz w:val="24"/>
          <w:szCs w:val="32"/>
        </w:rPr>
        <w:t xml:space="preserve"> An, </w:t>
      </w:r>
      <w:proofErr w:type="spellStart"/>
      <w:r w:rsidR="00C75C8D" w:rsidRPr="00767773">
        <w:rPr>
          <w:rFonts w:ascii="Times New Roman" w:hAnsi="Times New Roman" w:cs="Times New Roman"/>
          <w:sz w:val="24"/>
          <w:szCs w:val="32"/>
        </w:rPr>
        <w:t>Ninh</w:t>
      </w:r>
      <w:proofErr w:type="spellEnd"/>
      <w:r w:rsidR="00C75C8D" w:rsidRPr="0076777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5C8D" w:rsidRPr="00767773">
        <w:rPr>
          <w:rFonts w:ascii="Times New Roman" w:hAnsi="Times New Roman" w:cs="Times New Roman"/>
          <w:sz w:val="24"/>
          <w:szCs w:val="32"/>
        </w:rPr>
        <w:t>Binh</w:t>
      </w:r>
      <w:proofErr w:type="spellEnd"/>
      <w:r w:rsidR="00C75C8D" w:rsidRPr="00767773">
        <w:rPr>
          <w:rFonts w:ascii="Times New Roman" w:hAnsi="Times New Roman" w:cs="Times New Roman"/>
          <w:sz w:val="24"/>
          <w:szCs w:val="32"/>
        </w:rPr>
        <w:t xml:space="preserve">, </w:t>
      </w:r>
      <w:r w:rsidR="00706608" w:rsidRPr="00767773">
        <w:rPr>
          <w:rFonts w:ascii="Times New Roman" w:hAnsi="Times New Roman" w:cs="Times New Roman"/>
          <w:sz w:val="24"/>
          <w:szCs w:val="32"/>
        </w:rPr>
        <w:t xml:space="preserve">Nam </w:t>
      </w:r>
      <w:proofErr w:type="spellStart"/>
      <w:r w:rsidR="00706608" w:rsidRPr="00767773">
        <w:rPr>
          <w:rFonts w:ascii="Times New Roman" w:hAnsi="Times New Roman" w:cs="Times New Roman"/>
          <w:sz w:val="24"/>
          <w:szCs w:val="32"/>
        </w:rPr>
        <w:t>Dinh</w:t>
      </w:r>
      <w:proofErr w:type="spellEnd"/>
      <w:r w:rsidR="00706608" w:rsidRPr="00767773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706608" w:rsidRPr="00767773">
        <w:rPr>
          <w:rFonts w:ascii="Times New Roman" w:hAnsi="Times New Roman" w:cs="Times New Roman"/>
          <w:sz w:val="24"/>
          <w:szCs w:val="32"/>
        </w:rPr>
        <w:t>Thanh</w:t>
      </w:r>
      <w:proofErr w:type="spellEnd"/>
      <w:r w:rsidR="00706608" w:rsidRPr="0076777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06608" w:rsidRPr="00767773">
        <w:rPr>
          <w:rFonts w:ascii="Times New Roman" w:hAnsi="Times New Roman" w:cs="Times New Roman"/>
          <w:sz w:val="24"/>
          <w:szCs w:val="32"/>
        </w:rPr>
        <w:t>Hoa</w:t>
      </w:r>
      <w:proofErr w:type="spellEnd"/>
      <w:r w:rsidR="00706608" w:rsidRPr="00767773">
        <w:rPr>
          <w:rFonts w:ascii="Times New Roman" w:hAnsi="Times New Roman" w:cs="Times New Roman"/>
          <w:sz w:val="24"/>
          <w:szCs w:val="32"/>
        </w:rPr>
        <w:t xml:space="preserve"> </w:t>
      </w:r>
      <w:r w:rsidR="00C75C8D" w:rsidRPr="00767773">
        <w:rPr>
          <w:rFonts w:ascii="Times New Roman" w:hAnsi="Times New Roman" w:cs="Times New Roman"/>
          <w:sz w:val="24"/>
          <w:szCs w:val="32"/>
        </w:rPr>
        <w:t>provinces.</w:t>
      </w:r>
    </w:p>
    <w:p w:rsidR="007D22A7" w:rsidRPr="00767773" w:rsidRDefault="007D22A7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767773">
        <w:rPr>
          <w:rFonts w:ascii="Times New Roman" w:hAnsi="Times New Roman" w:cs="Times New Roman"/>
          <w:sz w:val="24"/>
          <w:szCs w:val="32"/>
        </w:rPr>
        <w:tab/>
      </w:r>
      <w:proofErr w:type="spellStart"/>
      <w:r w:rsidR="00C75C8D" w:rsidRPr="00767773">
        <w:rPr>
          <w:rFonts w:ascii="Times New Roman" w:hAnsi="Times New Roman" w:cs="Times New Roman"/>
          <w:sz w:val="24"/>
          <w:szCs w:val="32"/>
        </w:rPr>
        <w:t>Sinlaku</w:t>
      </w:r>
      <w:proofErr w:type="spellEnd"/>
      <w:r w:rsidR="00C75C8D" w:rsidRPr="00767773">
        <w:rPr>
          <w:rFonts w:ascii="Times New Roman" w:hAnsi="Times New Roman" w:cs="Times New Roman"/>
          <w:sz w:val="24"/>
          <w:szCs w:val="32"/>
        </w:rPr>
        <w:t xml:space="preserve"> storm caused heavy rains on a large scale, resulting in floods in some areas. However, it is indicated that although heavy rains affected som</w:t>
      </w:r>
      <w:bookmarkStart w:id="1" w:name="_GoBack"/>
      <w:bookmarkEnd w:id="1"/>
      <w:r w:rsidR="00C75C8D" w:rsidRPr="00767773">
        <w:rPr>
          <w:rFonts w:ascii="Times New Roman" w:hAnsi="Times New Roman" w:cs="Times New Roman"/>
          <w:sz w:val="24"/>
          <w:szCs w:val="32"/>
        </w:rPr>
        <w:t xml:space="preserve">e crops including newly transplanted rice, the damaged areas are negligible. Meanwhile, due to prolonged droughts in many North-Central provinces for several months, rains due to the effect of the </w:t>
      </w:r>
      <w:proofErr w:type="spellStart"/>
      <w:r w:rsidR="00C75C8D" w:rsidRPr="00767773">
        <w:rPr>
          <w:rFonts w:ascii="Times New Roman" w:hAnsi="Times New Roman" w:cs="Times New Roman"/>
          <w:sz w:val="24"/>
          <w:szCs w:val="32"/>
        </w:rPr>
        <w:t>Sinlaku</w:t>
      </w:r>
      <w:proofErr w:type="spellEnd"/>
      <w:r w:rsidR="00C75C8D" w:rsidRPr="00767773">
        <w:rPr>
          <w:rFonts w:ascii="Times New Roman" w:hAnsi="Times New Roman" w:cs="Times New Roman"/>
          <w:sz w:val="24"/>
          <w:szCs w:val="32"/>
        </w:rPr>
        <w:t xml:space="preserve"> circulation were likely to be beneficial for some crops in those areas.</w:t>
      </w:r>
      <w:r w:rsidRPr="00767773">
        <w:rPr>
          <w:rFonts w:ascii="Times New Roman" w:hAnsi="Times New Roman" w:cs="Times New Roman"/>
          <w:sz w:val="24"/>
          <w:szCs w:val="32"/>
        </w:rPr>
        <w:t xml:space="preserve"> Fortunately, there is no further detail information about planted areas or quantities of agricultural crops affected by the </w:t>
      </w:r>
      <w:proofErr w:type="spellStart"/>
      <w:r w:rsidRPr="00767773">
        <w:rPr>
          <w:rFonts w:ascii="Times New Roman" w:hAnsi="Times New Roman" w:cs="Times New Roman"/>
          <w:sz w:val="24"/>
          <w:szCs w:val="32"/>
        </w:rPr>
        <w:t>Sinlaku</w:t>
      </w:r>
      <w:proofErr w:type="spellEnd"/>
      <w:r w:rsidRPr="00767773">
        <w:rPr>
          <w:rFonts w:ascii="Times New Roman" w:hAnsi="Times New Roman" w:cs="Times New Roman"/>
          <w:sz w:val="24"/>
          <w:szCs w:val="32"/>
        </w:rPr>
        <w:t xml:space="preserve"> storm in Vietnam.</w:t>
      </w:r>
    </w:p>
    <w:p w:rsidR="00C75C8D" w:rsidRPr="0035619E" w:rsidRDefault="007D22A7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767773">
        <w:rPr>
          <w:rFonts w:ascii="Times New Roman" w:hAnsi="Times New Roman" w:cs="Times New Roman"/>
          <w:sz w:val="24"/>
          <w:szCs w:val="32"/>
        </w:rPr>
        <w:tab/>
      </w:r>
      <w:r w:rsidR="00C75C8D" w:rsidRPr="00767773">
        <w:rPr>
          <w:rFonts w:ascii="Times New Roman" w:hAnsi="Times New Roman" w:cs="Times New Roman"/>
          <w:sz w:val="24"/>
          <w:szCs w:val="32"/>
        </w:rPr>
        <w:t>In order to protect agricultural production, Ministry of Agriculture and Rural Development actively implemented plans to cope with possible impacts of the storm on crop production.</w:t>
      </w:r>
    </w:p>
    <w:p w:rsidR="00195EC3" w:rsidRPr="00195EC3" w:rsidRDefault="00195EC3" w:rsidP="006B50EF">
      <w:pPr>
        <w:spacing w:before="120"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195EC3" w:rsidRPr="00195EC3" w:rsidSect="00B46A52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22" w:rsidRDefault="00470D22" w:rsidP="0002229C">
      <w:pPr>
        <w:spacing w:after="0" w:line="240" w:lineRule="auto"/>
      </w:pPr>
      <w:r>
        <w:separator/>
      </w:r>
    </w:p>
  </w:endnote>
  <w:endnote w:type="continuationSeparator" w:id="1">
    <w:p w:rsidR="00470D22" w:rsidRDefault="00470D22" w:rsidP="000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nit-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22" w:rsidRDefault="00470D22" w:rsidP="0002229C">
      <w:pPr>
        <w:spacing w:after="0" w:line="240" w:lineRule="auto"/>
      </w:pPr>
      <w:r>
        <w:separator/>
      </w:r>
    </w:p>
  </w:footnote>
  <w:footnote w:type="continuationSeparator" w:id="1">
    <w:p w:rsidR="00470D22" w:rsidRDefault="00470D22" w:rsidP="0002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128"/>
    <w:multiLevelType w:val="hybridMultilevel"/>
    <w:tmpl w:val="556C8A62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B2128"/>
    <w:rsid w:val="0002229C"/>
    <w:rsid w:val="00030307"/>
    <w:rsid w:val="00037251"/>
    <w:rsid w:val="000506A8"/>
    <w:rsid w:val="00055346"/>
    <w:rsid w:val="000577C9"/>
    <w:rsid w:val="000625F6"/>
    <w:rsid w:val="00063AEB"/>
    <w:rsid w:val="00064846"/>
    <w:rsid w:val="00084644"/>
    <w:rsid w:val="0009122B"/>
    <w:rsid w:val="00091DE9"/>
    <w:rsid w:val="000A41D3"/>
    <w:rsid w:val="000A5C3F"/>
    <w:rsid w:val="000A782E"/>
    <w:rsid w:val="000B3057"/>
    <w:rsid w:val="000C418C"/>
    <w:rsid w:val="000D103E"/>
    <w:rsid w:val="000E724D"/>
    <w:rsid w:val="000F33A3"/>
    <w:rsid w:val="000F493B"/>
    <w:rsid w:val="000F65F8"/>
    <w:rsid w:val="00107997"/>
    <w:rsid w:val="0011258A"/>
    <w:rsid w:val="00113DF4"/>
    <w:rsid w:val="00126493"/>
    <w:rsid w:val="00131190"/>
    <w:rsid w:val="001338B4"/>
    <w:rsid w:val="001410DD"/>
    <w:rsid w:val="001430EA"/>
    <w:rsid w:val="00147AEA"/>
    <w:rsid w:val="001500EE"/>
    <w:rsid w:val="00153069"/>
    <w:rsid w:val="0015673F"/>
    <w:rsid w:val="001625EE"/>
    <w:rsid w:val="00173C62"/>
    <w:rsid w:val="00184C96"/>
    <w:rsid w:val="00185DBB"/>
    <w:rsid w:val="00186ACA"/>
    <w:rsid w:val="00186D08"/>
    <w:rsid w:val="001957E0"/>
    <w:rsid w:val="00195EC3"/>
    <w:rsid w:val="001966EC"/>
    <w:rsid w:val="00196822"/>
    <w:rsid w:val="00196F61"/>
    <w:rsid w:val="001B13F6"/>
    <w:rsid w:val="001C4356"/>
    <w:rsid w:val="001C5EDE"/>
    <w:rsid w:val="001C67E2"/>
    <w:rsid w:val="001C70F5"/>
    <w:rsid w:val="001D7F01"/>
    <w:rsid w:val="001F3C8A"/>
    <w:rsid w:val="00205E5B"/>
    <w:rsid w:val="00210B3F"/>
    <w:rsid w:val="00214038"/>
    <w:rsid w:val="002145C2"/>
    <w:rsid w:val="00234478"/>
    <w:rsid w:val="00235732"/>
    <w:rsid w:val="00237EB3"/>
    <w:rsid w:val="00254C29"/>
    <w:rsid w:val="002556E8"/>
    <w:rsid w:val="00255F33"/>
    <w:rsid w:val="00260813"/>
    <w:rsid w:val="00272E5E"/>
    <w:rsid w:val="002747D6"/>
    <w:rsid w:val="002749D3"/>
    <w:rsid w:val="002752A0"/>
    <w:rsid w:val="00276C58"/>
    <w:rsid w:val="0028166F"/>
    <w:rsid w:val="00286BEF"/>
    <w:rsid w:val="00290B01"/>
    <w:rsid w:val="002936C9"/>
    <w:rsid w:val="00294545"/>
    <w:rsid w:val="002A0052"/>
    <w:rsid w:val="002A0599"/>
    <w:rsid w:val="002A1714"/>
    <w:rsid w:val="002B2C43"/>
    <w:rsid w:val="002B628A"/>
    <w:rsid w:val="002B6E4F"/>
    <w:rsid w:val="002C45E4"/>
    <w:rsid w:val="002E3A12"/>
    <w:rsid w:val="002E7196"/>
    <w:rsid w:val="002F1DA5"/>
    <w:rsid w:val="002F7AA1"/>
    <w:rsid w:val="00300375"/>
    <w:rsid w:val="00301F76"/>
    <w:rsid w:val="00302DF4"/>
    <w:rsid w:val="0030527E"/>
    <w:rsid w:val="00323F38"/>
    <w:rsid w:val="00326001"/>
    <w:rsid w:val="0032709F"/>
    <w:rsid w:val="00331E7B"/>
    <w:rsid w:val="003417F4"/>
    <w:rsid w:val="0034525D"/>
    <w:rsid w:val="00345C90"/>
    <w:rsid w:val="003540FC"/>
    <w:rsid w:val="0035619E"/>
    <w:rsid w:val="00364966"/>
    <w:rsid w:val="00365827"/>
    <w:rsid w:val="00386259"/>
    <w:rsid w:val="00390213"/>
    <w:rsid w:val="003A0FF6"/>
    <w:rsid w:val="003A22FF"/>
    <w:rsid w:val="003A2935"/>
    <w:rsid w:val="003A6497"/>
    <w:rsid w:val="003B2551"/>
    <w:rsid w:val="003B413D"/>
    <w:rsid w:val="003C0A8F"/>
    <w:rsid w:val="003C398C"/>
    <w:rsid w:val="003D235F"/>
    <w:rsid w:val="003E1B0C"/>
    <w:rsid w:val="003E3BDF"/>
    <w:rsid w:val="003F414F"/>
    <w:rsid w:val="00400C8B"/>
    <w:rsid w:val="00400D89"/>
    <w:rsid w:val="00417741"/>
    <w:rsid w:val="00420F81"/>
    <w:rsid w:val="004219EC"/>
    <w:rsid w:val="00423F20"/>
    <w:rsid w:val="00425468"/>
    <w:rsid w:val="00441664"/>
    <w:rsid w:val="0044309A"/>
    <w:rsid w:val="00450163"/>
    <w:rsid w:val="004547F2"/>
    <w:rsid w:val="004645E8"/>
    <w:rsid w:val="00470C7C"/>
    <w:rsid w:val="00470D22"/>
    <w:rsid w:val="00472B33"/>
    <w:rsid w:val="00473EDD"/>
    <w:rsid w:val="00474E1D"/>
    <w:rsid w:val="00476D2F"/>
    <w:rsid w:val="00483DC7"/>
    <w:rsid w:val="00484FC4"/>
    <w:rsid w:val="004853A0"/>
    <w:rsid w:val="00486D4E"/>
    <w:rsid w:val="00491F9E"/>
    <w:rsid w:val="00495276"/>
    <w:rsid w:val="00496BD7"/>
    <w:rsid w:val="004B1B41"/>
    <w:rsid w:val="004B703E"/>
    <w:rsid w:val="004B78DE"/>
    <w:rsid w:val="004C5F24"/>
    <w:rsid w:val="004D538F"/>
    <w:rsid w:val="004E1BF6"/>
    <w:rsid w:val="004E3875"/>
    <w:rsid w:val="004F3BBE"/>
    <w:rsid w:val="004F44F2"/>
    <w:rsid w:val="005032D8"/>
    <w:rsid w:val="0050784D"/>
    <w:rsid w:val="00521288"/>
    <w:rsid w:val="0053277E"/>
    <w:rsid w:val="00536E65"/>
    <w:rsid w:val="00541AEA"/>
    <w:rsid w:val="00546690"/>
    <w:rsid w:val="00554309"/>
    <w:rsid w:val="0055459F"/>
    <w:rsid w:val="00554FAF"/>
    <w:rsid w:val="0055686B"/>
    <w:rsid w:val="00557079"/>
    <w:rsid w:val="00567D13"/>
    <w:rsid w:val="0057003E"/>
    <w:rsid w:val="00573402"/>
    <w:rsid w:val="00573E36"/>
    <w:rsid w:val="00581A73"/>
    <w:rsid w:val="005836E3"/>
    <w:rsid w:val="00586801"/>
    <w:rsid w:val="005912E3"/>
    <w:rsid w:val="005A003E"/>
    <w:rsid w:val="005A174E"/>
    <w:rsid w:val="005B1873"/>
    <w:rsid w:val="005B262A"/>
    <w:rsid w:val="005C61BA"/>
    <w:rsid w:val="005C7D07"/>
    <w:rsid w:val="005D4FEB"/>
    <w:rsid w:val="005D6113"/>
    <w:rsid w:val="005E7EED"/>
    <w:rsid w:val="005F7B77"/>
    <w:rsid w:val="00600B1B"/>
    <w:rsid w:val="00600CA4"/>
    <w:rsid w:val="0060438A"/>
    <w:rsid w:val="00607D64"/>
    <w:rsid w:val="00615E9D"/>
    <w:rsid w:val="00621892"/>
    <w:rsid w:val="00623574"/>
    <w:rsid w:val="00624CDE"/>
    <w:rsid w:val="00624DE2"/>
    <w:rsid w:val="00626346"/>
    <w:rsid w:val="006279DF"/>
    <w:rsid w:val="00634AA5"/>
    <w:rsid w:val="006472B2"/>
    <w:rsid w:val="00647E72"/>
    <w:rsid w:val="006653C9"/>
    <w:rsid w:val="006663DD"/>
    <w:rsid w:val="00666454"/>
    <w:rsid w:val="00677250"/>
    <w:rsid w:val="00677459"/>
    <w:rsid w:val="00680D4D"/>
    <w:rsid w:val="0068485C"/>
    <w:rsid w:val="00695918"/>
    <w:rsid w:val="00696DBC"/>
    <w:rsid w:val="006A036B"/>
    <w:rsid w:val="006A3649"/>
    <w:rsid w:val="006B50EF"/>
    <w:rsid w:val="006C32B0"/>
    <w:rsid w:val="006C4C29"/>
    <w:rsid w:val="006C5221"/>
    <w:rsid w:val="006D0D67"/>
    <w:rsid w:val="006D4580"/>
    <w:rsid w:val="006F050F"/>
    <w:rsid w:val="006F4BAA"/>
    <w:rsid w:val="006F7EF2"/>
    <w:rsid w:val="007017F7"/>
    <w:rsid w:val="00703326"/>
    <w:rsid w:val="00706608"/>
    <w:rsid w:val="0070751F"/>
    <w:rsid w:val="007138F6"/>
    <w:rsid w:val="00716318"/>
    <w:rsid w:val="0072174D"/>
    <w:rsid w:val="0072406E"/>
    <w:rsid w:val="007241CA"/>
    <w:rsid w:val="00725312"/>
    <w:rsid w:val="00727176"/>
    <w:rsid w:val="00727AB9"/>
    <w:rsid w:val="007318FB"/>
    <w:rsid w:val="00735B39"/>
    <w:rsid w:val="00742108"/>
    <w:rsid w:val="00742BC0"/>
    <w:rsid w:val="00747D13"/>
    <w:rsid w:val="007573FB"/>
    <w:rsid w:val="007607FA"/>
    <w:rsid w:val="007614C1"/>
    <w:rsid w:val="00764114"/>
    <w:rsid w:val="007663E7"/>
    <w:rsid w:val="00767773"/>
    <w:rsid w:val="00777DED"/>
    <w:rsid w:val="00780E27"/>
    <w:rsid w:val="00790D1C"/>
    <w:rsid w:val="0079166E"/>
    <w:rsid w:val="0079565D"/>
    <w:rsid w:val="007B4AD2"/>
    <w:rsid w:val="007B5CE5"/>
    <w:rsid w:val="007B6C92"/>
    <w:rsid w:val="007C1E5E"/>
    <w:rsid w:val="007D22A7"/>
    <w:rsid w:val="007D38E0"/>
    <w:rsid w:val="007E0263"/>
    <w:rsid w:val="007E0797"/>
    <w:rsid w:val="007E1B53"/>
    <w:rsid w:val="007E4B78"/>
    <w:rsid w:val="007F04F2"/>
    <w:rsid w:val="007F09C3"/>
    <w:rsid w:val="007F0F3C"/>
    <w:rsid w:val="007F2BD1"/>
    <w:rsid w:val="007F2DE4"/>
    <w:rsid w:val="007F3C47"/>
    <w:rsid w:val="007F42B3"/>
    <w:rsid w:val="007F7B33"/>
    <w:rsid w:val="008000EE"/>
    <w:rsid w:val="008040AB"/>
    <w:rsid w:val="008047D7"/>
    <w:rsid w:val="0080616F"/>
    <w:rsid w:val="00812B27"/>
    <w:rsid w:val="00816472"/>
    <w:rsid w:val="00817B6D"/>
    <w:rsid w:val="008256DA"/>
    <w:rsid w:val="00825A1D"/>
    <w:rsid w:val="00826C75"/>
    <w:rsid w:val="00850A37"/>
    <w:rsid w:val="00855447"/>
    <w:rsid w:val="008605DF"/>
    <w:rsid w:val="00871E19"/>
    <w:rsid w:val="00874178"/>
    <w:rsid w:val="0087453A"/>
    <w:rsid w:val="00874F5B"/>
    <w:rsid w:val="0087554D"/>
    <w:rsid w:val="00881E0F"/>
    <w:rsid w:val="00886C9F"/>
    <w:rsid w:val="00894295"/>
    <w:rsid w:val="008A20E9"/>
    <w:rsid w:val="008A61C6"/>
    <w:rsid w:val="008B1440"/>
    <w:rsid w:val="008B24FE"/>
    <w:rsid w:val="008B2545"/>
    <w:rsid w:val="008B34BA"/>
    <w:rsid w:val="008B5B92"/>
    <w:rsid w:val="008B6E0A"/>
    <w:rsid w:val="008C0608"/>
    <w:rsid w:val="008C09AB"/>
    <w:rsid w:val="008C531B"/>
    <w:rsid w:val="008D296D"/>
    <w:rsid w:val="008D3FF4"/>
    <w:rsid w:val="008D4822"/>
    <w:rsid w:val="008E662F"/>
    <w:rsid w:val="008F0D93"/>
    <w:rsid w:val="00910904"/>
    <w:rsid w:val="00914998"/>
    <w:rsid w:val="009167D0"/>
    <w:rsid w:val="00916B5C"/>
    <w:rsid w:val="00921F39"/>
    <w:rsid w:val="0093589E"/>
    <w:rsid w:val="00937605"/>
    <w:rsid w:val="009378D1"/>
    <w:rsid w:val="0094459D"/>
    <w:rsid w:val="00944DC9"/>
    <w:rsid w:val="00947EBB"/>
    <w:rsid w:val="0095359B"/>
    <w:rsid w:val="009558DD"/>
    <w:rsid w:val="00955BC3"/>
    <w:rsid w:val="009616E2"/>
    <w:rsid w:val="00962CE0"/>
    <w:rsid w:val="009634EE"/>
    <w:rsid w:val="00967128"/>
    <w:rsid w:val="00970652"/>
    <w:rsid w:val="00970882"/>
    <w:rsid w:val="00974469"/>
    <w:rsid w:val="00986365"/>
    <w:rsid w:val="009A215D"/>
    <w:rsid w:val="009B2443"/>
    <w:rsid w:val="009C2C17"/>
    <w:rsid w:val="009C5AFC"/>
    <w:rsid w:val="009C687C"/>
    <w:rsid w:val="009F0EFA"/>
    <w:rsid w:val="009F2725"/>
    <w:rsid w:val="00A0046A"/>
    <w:rsid w:val="00A0466F"/>
    <w:rsid w:val="00A17E4D"/>
    <w:rsid w:val="00A333B1"/>
    <w:rsid w:val="00A441DC"/>
    <w:rsid w:val="00A53A90"/>
    <w:rsid w:val="00A57577"/>
    <w:rsid w:val="00A639B4"/>
    <w:rsid w:val="00A6445E"/>
    <w:rsid w:val="00A80D96"/>
    <w:rsid w:val="00A824C8"/>
    <w:rsid w:val="00A93EAC"/>
    <w:rsid w:val="00A979CD"/>
    <w:rsid w:val="00AA0D2F"/>
    <w:rsid w:val="00AA2B6F"/>
    <w:rsid w:val="00AA4F1C"/>
    <w:rsid w:val="00AA611F"/>
    <w:rsid w:val="00AA6137"/>
    <w:rsid w:val="00AA726E"/>
    <w:rsid w:val="00AB59D7"/>
    <w:rsid w:val="00AC1AE7"/>
    <w:rsid w:val="00AC2822"/>
    <w:rsid w:val="00AD06F9"/>
    <w:rsid w:val="00AD4F8E"/>
    <w:rsid w:val="00AE01CD"/>
    <w:rsid w:val="00AE0E1B"/>
    <w:rsid w:val="00AE2A47"/>
    <w:rsid w:val="00AE34D3"/>
    <w:rsid w:val="00AF0F86"/>
    <w:rsid w:val="00AF5117"/>
    <w:rsid w:val="00B00000"/>
    <w:rsid w:val="00B07811"/>
    <w:rsid w:val="00B14455"/>
    <w:rsid w:val="00B23FC3"/>
    <w:rsid w:val="00B30056"/>
    <w:rsid w:val="00B46A52"/>
    <w:rsid w:val="00B47E12"/>
    <w:rsid w:val="00B55801"/>
    <w:rsid w:val="00B91A1A"/>
    <w:rsid w:val="00BB216D"/>
    <w:rsid w:val="00BB222B"/>
    <w:rsid w:val="00BB4810"/>
    <w:rsid w:val="00BB4E95"/>
    <w:rsid w:val="00BC1A01"/>
    <w:rsid w:val="00BC2E15"/>
    <w:rsid w:val="00BC338A"/>
    <w:rsid w:val="00BC663D"/>
    <w:rsid w:val="00BC667F"/>
    <w:rsid w:val="00BC781E"/>
    <w:rsid w:val="00BD1AC1"/>
    <w:rsid w:val="00BD4B80"/>
    <w:rsid w:val="00BD6AB1"/>
    <w:rsid w:val="00BE0792"/>
    <w:rsid w:val="00BF129E"/>
    <w:rsid w:val="00C00ACD"/>
    <w:rsid w:val="00C02765"/>
    <w:rsid w:val="00C04C52"/>
    <w:rsid w:val="00C04CEB"/>
    <w:rsid w:val="00C13CD9"/>
    <w:rsid w:val="00C21437"/>
    <w:rsid w:val="00C23516"/>
    <w:rsid w:val="00C26637"/>
    <w:rsid w:val="00C27ED5"/>
    <w:rsid w:val="00C30835"/>
    <w:rsid w:val="00C37DC9"/>
    <w:rsid w:val="00C44812"/>
    <w:rsid w:val="00C46D65"/>
    <w:rsid w:val="00C6327E"/>
    <w:rsid w:val="00C6740E"/>
    <w:rsid w:val="00C7458B"/>
    <w:rsid w:val="00C75C8D"/>
    <w:rsid w:val="00C76E1C"/>
    <w:rsid w:val="00C8612D"/>
    <w:rsid w:val="00C919C9"/>
    <w:rsid w:val="00C92537"/>
    <w:rsid w:val="00C97A5D"/>
    <w:rsid w:val="00CA20B2"/>
    <w:rsid w:val="00CA7B32"/>
    <w:rsid w:val="00CB0607"/>
    <w:rsid w:val="00CB0987"/>
    <w:rsid w:val="00CB2128"/>
    <w:rsid w:val="00CB22EA"/>
    <w:rsid w:val="00CB3F09"/>
    <w:rsid w:val="00CB7447"/>
    <w:rsid w:val="00CC1298"/>
    <w:rsid w:val="00CC62DF"/>
    <w:rsid w:val="00CD1EF5"/>
    <w:rsid w:val="00CD1FBF"/>
    <w:rsid w:val="00CD3CD5"/>
    <w:rsid w:val="00CD5456"/>
    <w:rsid w:val="00CE7CAE"/>
    <w:rsid w:val="00CF0685"/>
    <w:rsid w:val="00CF29F2"/>
    <w:rsid w:val="00CF4E11"/>
    <w:rsid w:val="00D21FD0"/>
    <w:rsid w:val="00D22E0F"/>
    <w:rsid w:val="00D24BDB"/>
    <w:rsid w:val="00D24D99"/>
    <w:rsid w:val="00D653D9"/>
    <w:rsid w:val="00D7093A"/>
    <w:rsid w:val="00D714E6"/>
    <w:rsid w:val="00D73DD4"/>
    <w:rsid w:val="00D77758"/>
    <w:rsid w:val="00DA5F9C"/>
    <w:rsid w:val="00DB5D97"/>
    <w:rsid w:val="00DB6F13"/>
    <w:rsid w:val="00DD0AE3"/>
    <w:rsid w:val="00DD5D00"/>
    <w:rsid w:val="00DF16C4"/>
    <w:rsid w:val="00E0107B"/>
    <w:rsid w:val="00E02289"/>
    <w:rsid w:val="00E06170"/>
    <w:rsid w:val="00E30E9C"/>
    <w:rsid w:val="00E364E2"/>
    <w:rsid w:val="00E37DEE"/>
    <w:rsid w:val="00E5559A"/>
    <w:rsid w:val="00E61245"/>
    <w:rsid w:val="00E65D08"/>
    <w:rsid w:val="00E7575A"/>
    <w:rsid w:val="00E757CF"/>
    <w:rsid w:val="00E76735"/>
    <w:rsid w:val="00E83B91"/>
    <w:rsid w:val="00E87F99"/>
    <w:rsid w:val="00E93252"/>
    <w:rsid w:val="00EC1152"/>
    <w:rsid w:val="00EC50A8"/>
    <w:rsid w:val="00ED4FF5"/>
    <w:rsid w:val="00EE2748"/>
    <w:rsid w:val="00EF0ACF"/>
    <w:rsid w:val="00EF3232"/>
    <w:rsid w:val="00F01996"/>
    <w:rsid w:val="00F1024C"/>
    <w:rsid w:val="00F13561"/>
    <w:rsid w:val="00F20D55"/>
    <w:rsid w:val="00F33AB6"/>
    <w:rsid w:val="00F35018"/>
    <w:rsid w:val="00F36482"/>
    <w:rsid w:val="00F37367"/>
    <w:rsid w:val="00F4279D"/>
    <w:rsid w:val="00F44895"/>
    <w:rsid w:val="00F46B39"/>
    <w:rsid w:val="00F50653"/>
    <w:rsid w:val="00F527EF"/>
    <w:rsid w:val="00F725C0"/>
    <w:rsid w:val="00F72987"/>
    <w:rsid w:val="00F76060"/>
    <w:rsid w:val="00F83335"/>
    <w:rsid w:val="00F83972"/>
    <w:rsid w:val="00F87A8F"/>
    <w:rsid w:val="00FA1AF0"/>
    <w:rsid w:val="00FB2298"/>
    <w:rsid w:val="00FC73B8"/>
    <w:rsid w:val="00FD501C"/>
    <w:rsid w:val="00FE186B"/>
    <w:rsid w:val="00FE19F2"/>
    <w:rsid w:val="00FF178B"/>
    <w:rsid w:val="00FF339D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FA"/>
    <w:pPr>
      <w:spacing w:after="200" w:line="276" w:lineRule="auto"/>
    </w:pPr>
    <w:rPr>
      <w:rFonts w:ascii="Calibri" w:eastAsia="MS Mincho" w:hAnsi="Calibri" w:cs="Cordia New"/>
      <w:szCs w:val="28"/>
      <w:lang w:eastAsia="en-US" w:bidi="th-TH"/>
    </w:rPr>
  </w:style>
  <w:style w:type="paragraph" w:styleId="Heading3">
    <w:name w:val="heading 3"/>
    <w:basedOn w:val="Normal"/>
    <w:link w:val="Heading3Char"/>
    <w:uiPriority w:val="9"/>
    <w:qFormat/>
    <w:rsid w:val="00F33AB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B2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28"/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paragraph" w:customStyle="1" w:styleId="Default">
    <w:name w:val="Default"/>
    <w:rsid w:val="00B144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5B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5B"/>
    <w:rPr>
      <w:rFonts w:asciiTheme="majorHAnsi" w:eastAsiaTheme="majorEastAsia" w:hAnsiTheme="majorHAnsi" w:cstheme="majorBidi"/>
      <w:sz w:val="18"/>
      <w:lang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2108"/>
  </w:style>
  <w:style w:type="character" w:customStyle="1" w:styleId="DateChar">
    <w:name w:val="Date Char"/>
    <w:basedOn w:val="DefaultParagraphFont"/>
    <w:link w:val="Date"/>
    <w:uiPriority w:val="99"/>
    <w:semiHidden/>
    <w:rsid w:val="00742108"/>
    <w:rPr>
      <w:rFonts w:ascii="Calibri" w:eastAsia="MS Mincho" w:hAnsi="Calibri" w:cs="Cordia New"/>
      <w:szCs w:val="28"/>
      <w:lang w:eastAsia="en-US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624DE2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5C7D0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1C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1CA"/>
    <w:rPr>
      <w:rFonts w:ascii="Calibri" w:eastAsia="MS Mincho" w:hAnsi="Calibri" w:cs="Cordia New"/>
      <w:sz w:val="20"/>
      <w:szCs w:val="25"/>
      <w:lang w:eastAsia="en-US"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7241C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79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979CD"/>
    <w:rPr>
      <w:b/>
      <w:bCs/>
    </w:rPr>
  </w:style>
  <w:style w:type="character" w:customStyle="1" w:styleId="fontstyle01">
    <w:name w:val="fontstyle01"/>
    <w:basedOn w:val="DefaultParagraphFont"/>
    <w:rsid w:val="00D653D9"/>
    <w:rPr>
      <w:rFonts w:ascii="4" w:hAnsi="4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citation-needed-content">
    <w:name w:val="citation-needed-content"/>
    <w:basedOn w:val="DefaultParagraphFont"/>
    <w:rsid w:val="00F33AB6"/>
  </w:style>
  <w:style w:type="character" w:customStyle="1" w:styleId="Heading3Char">
    <w:name w:val="Heading 3 Char"/>
    <w:basedOn w:val="DefaultParagraphFont"/>
    <w:link w:val="Heading3"/>
    <w:uiPriority w:val="9"/>
    <w:rsid w:val="00F33AB6"/>
    <w:rPr>
      <w:rFonts w:ascii="Angsana New" w:eastAsia="Times New Roman" w:hAnsi="Angsana New" w:cs="Angsana New"/>
      <w:b/>
      <w:bCs/>
      <w:sz w:val="27"/>
      <w:szCs w:val="27"/>
      <w:lang w:eastAsia="en-US" w:bidi="th-TH"/>
    </w:rPr>
  </w:style>
  <w:style w:type="character" w:customStyle="1" w:styleId="mw-headline">
    <w:name w:val="mw-headline"/>
    <w:basedOn w:val="DefaultParagraphFont"/>
    <w:rsid w:val="00F3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C952-4B9D-4906-AB70-81DCEE7A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ดลฤทัย ชิดพงศ์</dc:creator>
  <cp:lastModifiedBy>danudet.phu</cp:lastModifiedBy>
  <cp:revision>17</cp:revision>
  <cp:lastPrinted>2020-08-17T03:08:00Z</cp:lastPrinted>
  <dcterms:created xsi:type="dcterms:W3CDTF">2020-08-17T02:03:00Z</dcterms:created>
  <dcterms:modified xsi:type="dcterms:W3CDTF">2020-08-20T02:36:00Z</dcterms:modified>
</cp:coreProperties>
</file>